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AA" w:rsidRPr="00CB6E0E" w:rsidRDefault="00FD5729" w:rsidP="00CB6E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E0E">
        <w:rPr>
          <w:rFonts w:ascii="Times New Roman" w:hAnsi="Times New Roman" w:cs="Times New Roman"/>
          <w:b/>
          <w:sz w:val="36"/>
          <w:szCs w:val="36"/>
        </w:rPr>
        <w:t>С наркоманом мне не по пути</w:t>
      </w:r>
      <w:r w:rsidRPr="00CB6E0E">
        <w:rPr>
          <w:rFonts w:ascii="Times New Roman" w:hAnsi="Times New Roman" w:cs="Times New Roman"/>
          <w:sz w:val="28"/>
          <w:szCs w:val="28"/>
        </w:rPr>
        <w:t>.</w:t>
      </w:r>
    </w:p>
    <w:p w:rsidR="00FD5729" w:rsidRPr="00CB6E0E" w:rsidRDefault="00FD5729" w:rsidP="00CB6E0E">
      <w:pPr>
        <w:pStyle w:val="a5"/>
        <w:rPr>
          <w:rFonts w:ascii="Times New Roman" w:hAnsi="Times New Roman" w:cs="Times New Roman"/>
          <w:sz w:val="28"/>
          <w:szCs w:val="28"/>
        </w:rPr>
      </w:pPr>
      <w:r w:rsidRPr="00CB6E0E">
        <w:rPr>
          <w:rFonts w:ascii="Times New Roman" w:hAnsi="Times New Roman" w:cs="Times New Roman"/>
          <w:sz w:val="28"/>
          <w:szCs w:val="28"/>
        </w:rPr>
        <w:t>Это мероприятие было подготовлено и проведено в Южном доме культуры с ребятами старшего и среднего школьного возраста. В начале мероприятия Л.Фокина сказала, что мы шагаем по трудной дороге под названием жизнь. У каждого свои радости, печали, свои развлечения, заботы, мечты. К сожалению</w:t>
      </w:r>
      <w:r w:rsidR="00CB6E0E">
        <w:rPr>
          <w:rFonts w:ascii="Times New Roman" w:hAnsi="Times New Roman" w:cs="Times New Roman"/>
          <w:sz w:val="28"/>
          <w:szCs w:val="28"/>
        </w:rPr>
        <w:t>,</w:t>
      </w:r>
      <w:r w:rsidRPr="00CB6E0E">
        <w:rPr>
          <w:rFonts w:ascii="Times New Roman" w:hAnsi="Times New Roman" w:cs="Times New Roman"/>
          <w:sz w:val="28"/>
          <w:szCs w:val="28"/>
        </w:rPr>
        <w:t xml:space="preserve"> в нашей жизни есть место и риску. Ходить по краю пропасти любят многие, пробуют наркотики, не устояв перед нашептыванием: «Это классно. Какой </w:t>
      </w:r>
      <w:proofErr w:type="gramStart"/>
      <w:r w:rsidRPr="00CB6E0E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Pr="00CB6E0E">
        <w:rPr>
          <w:rFonts w:ascii="Times New Roman" w:hAnsi="Times New Roman" w:cs="Times New Roman"/>
          <w:sz w:val="28"/>
          <w:szCs w:val="28"/>
        </w:rPr>
        <w:t>!» -  результат всегда плачевен.</w:t>
      </w:r>
    </w:p>
    <w:p w:rsidR="00FD5729" w:rsidRPr="00CB6E0E" w:rsidRDefault="00FD5729" w:rsidP="00CB6E0E">
      <w:pPr>
        <w:pStyle w:val="a5"/>
        <w:rPr>
          <w:rFonts w:ascii="Times New Roman" w:hAnsi="Times New Roman" w:cs="Times New Roman"/>
          <w:sz w:val="28"/>
          <w:szCs w:val="28"/>
        </w:rPr>
      </w:pPr>
      <w:r w:rsidRPr="00CB6E0E">
        <w:rPr>
          <w:rFonts w:ascii="Times New Roman" w:hAnsi="Times New Roman" w:cs="Times New Roman"/>
          <w:sz w:val="28"/>
          <w:szCs w:val="28"/>
        </w:rPr>
        <w:t xml:space="preserve">  Затем она провела викторину «Наркотик или жизнь». </w:t>
      </w:r>
    </w:p>
    <w:p w:rsidR="00FD5729" w:rsidRPr="00CB6E0E" w:rsidRDefault="00FD5729" w:rsidP="00CB6E0E">
      <w:pPr>
        <w:pStyle w:val="a5"/>
        <w:rPr>
          <w:rFonts w:ascii="Times New Roman" w:hAnsi="Times New Roman" w:cs="Times New Roman"/>
          <w:sz w:val="28"/>
          <w:szCs w:val="28"/>
        </w:rPr>
      </w:pPr>
      <w:r w:rsidRPr="00CB6E0E">
        <w:rPr>
          <w:rFonts w:ascii="Times New Roman" w:hAnsi="Times New Roman" w:cs="Times New Roman"/>
          <w:sz w:val="28"/>
          <w:szCs w:val="28"/>
        </w:rPr>
        <w:t>Ребята высказали свое мнение</w:t>
      </w:r>
      <w:r w:rsidR="00D5189E" w:rsidRPr="00CB6E0E">
        <w:rPr>
          <w:rFonts w:ascii="Times New Roman" w:hAnsi="Times New Roman" w:cs="Times New Roman"/>
          <w:sz w:val="28"/>
          <w:szCs w:val="28"/>
        </w:rPr>
        <w:t>. И в заключение сделали вывод: что будущего у наркомана  - НЕТ</w:t>
      </w:r>
      <w:proofErr w:type="gramStart"/>
      <w:r w:rsidR="00D5189E" w:rsidRPr="00CB6E0E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D5189E" w:rsidRPr="00CB6E0E" w:rsidRDefault="00D5189E" w:rsidP="00CB6E0E">
      <w:pPr>
        <w:pStyle w:val="a5"/>
        <w:rPr>
          <w:rFonts w:ascii="Times New Roman" w:hAnsi="Times New Roman" w:cs="Times New Roman"/>
          <w:sz w:val="28"/>
          <w:szCs w:val="28"/>
        </w:rPr>
      </w:pPr>
      <w:r w:rsidRPr="00CB6E0E">
        <w:rPr>
          <w:rFonts w:ascii="Times New Roman" w:hAnsi="Times New Roman" w:cs="Times New Roman"/>
          <w:sz w:val="28"/>
          <w:szCs w:val="28"/>
        </w:rPr>
        <w:t>Не поддаваться различног</w:t>
      </w:r>
      <w:r w:rsidR="00CB6E0E">
        <w:rPr>
          <w:rFonts w:ascii="Times New Roman" w:hAnsi="Times New Roman" w:cs="Times New Roman"/>
          <w:sz w:val="28"/>
          <w:szCs w:val="28"/>
        </w:rPr>
        <w:t>о вида соблазнам, ценить жизнь -</w:t>
      </w:r>
      <w:r w:rsidRPr="00CB6E0E">
        <w:rPr>
          <w:rFonts w:ascii="Times New Roman" w:hAnsi="Times New Roman" w:cs="Times New Roman"/>
          <w:sz w:val="28"/>
          <w:szCs w:val="28"/>
        </w:rPr>
        <w:t xml:space="preserve"> ведь она одна</w:t>
      </w:r>
      <w:r w:rsidR="00CB6E0E">
        <w:rPr>
          <w:rFonts w:ascii="Times New Roman" w:hAnsi="Times New Roman" w:cs="Times New Roman"/>
          <w:sz w:val="28"/>
          <w:szCs w:val="28"/>
        </w:rPr>
        <w:t>,</w:t>
      </w:r>
      <w:r w:rsidRPr="00CB6E0E">
        <w:rPr>
          <w:rFonts w:ascii="Times New Roman" w:hAnsi="Times New Roman" w:cs="Times New Roman"/>
          <w:sz w:val="28"/>
          <w:szCs w:val="28"/>
        </w:rPr>
        <w:t xml:space="preserve"> и помнить о том, что «Мир прекрасен и без наркотиков».</w:t>
      </w:r>
    </w:p>
    <w:p w:rsidR="00D5189E" w:rsidRPr="00CB6E0E" w:rsidRDefault="00D5189E" w:rsidP="00CB6E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B6E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Л.Н.Фокина, директор Южного  СДК.</w:t>
      </w:r>
    </w:p>
    <w:p w:rsidR="007353E7" w:rsidRDefault="007353E7">
      <w:r>
        <w:rPr>
          <w:noProof/>
          <w:lang w:eastAsia="ru-RU"/>
        </w:rPr>
        <w:drawing>
          <wp:inline distT="0" distB="0" distL="0" distR="0">
            <wp:extent cx="5940425" cy="4455412"/>
            <wp:effectExtent l="19050" t="0" r="3175" b="0"/>
            <wp:docPr id="1" name="Рисунок 1" descr="F:\DCIM\139___04\IMG_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39___04\IMG_12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3E7" w:rsidSect="00E4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5729"/>
    <w:rsid w:val="00624DDC"/>
    <w:rsid w:val="007353E7"/>
    <w:rsid w:val="00916FFE"/>
    <w:rsid w:val="00CB6E0E"/>
    <w:rsid w:val="00D5189E"/>
    <w:rsid w:val="00E457AA"/>
    <w:rsid w:val="00FD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3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6E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1</cp:lastModifiedBy>
  <cp:revision>5</cp:revision>
  <dcterms:created xsi:type="dcterms:W3CDTF">2018-05-02T21:02:00Z</dcterms:created>
  <dcterms:modified xsi:type="dcterms:W3CDTF">2018-05-03T12:28:00Z</dcterms:modified>
</cp:coreProperties>
</file>